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D2" w:rsidRDefault="004D4DD2" w:rsidP="00952B66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библиотеке</w:t>
      </w:r>
    </w:p>
    <w:p w:rsidR="004D4DD2" w:rsidRDefault="004D4DD2" w:rsidP="00952B66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Филозофски факултет, Београд</w:t>
      </w:r>
    </w:p>
    <w:p w:rsidR="004D4DD2" w:rsidRDefault="004D4DD2" w:rsidP="00952B66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0CF3" w:rsidRPr="004D4DD2" w:rsidRDefault="008D0CF3" w:rsidP="00952B66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3089" w:rsidRDefault="004D4DD2" w:rsidP="00952B66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4DD2">
        <w:rPr>
          <w:rFonts w:ascii="Times New Roman" w:hAnsi="Times New Roman" w:cs="Times New Roman"/>
          <w:b/>
          <w:sz w:val="24"/>
          <w:szCs w:val="24"/>
          <w:lang w:val="sr-Cyrl-RS"/>
        </w:rPr>
        <w:t>ПРЕДЛОГ ОРГАНИЗАЦИЈЕ РАДА БИБЛИОТЕКА</w:t>
      </w:r>
      <w:r w:rsidR="009905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ФИЛОЗОФСКОГ ФАКУЛТЕТ У БЕОГРАДУ </w:t>
      </w:r>
    </w:p>
    <w:p w:rsidR="008D0CF3" w:rsidRDefault="008D0CF3" w:rsidP="00952B66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4DD2" w:rsidRPr="00ED3089" w:rsidRDefault="004D4DD2" w:rsidP="00952B66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D3089">
        <w:rPr>
          <w:rFonts w:ascii="Times New Roman" w:hAnsi="Times New Roman" w:cs="Times New Roman"/>
          <w:sz w:val="24"/>
          <w:szCs w:val="24"/>
          <w:lang w:val="sr-Cyrl-RS"/>
        </w:rPr>
        <w:t>Рад са корисницима подразумева рад у простору</w:t>
      </w:r>
      <w:r w:rsidR="00ED3089" w:rsidRPr="00ED3089">
        <w:rPr>
          <w:rFonts w:ascii="Times New Roman" w:hAnsi="Times New Roman" w:cs="Times New Roman"/>
          <w:sz w:val="24"/>
          <w:szCs w:val="24"/>
          <w:lang w:val="sr-Cyrl-RS"/>
        </w:rPr>
        <w:t xml:space="preserve"> Одељенских</w:t>
      </w:r>
      <w:r w:rsidR="00ED3089">
        <w:rPr>
          <w:rFonts w:ascii="Times New Roman" w:hAnsi="Times New Roman" w:cs="Times New Roman"/>
          <w:sz w:val="24"/>
          <w:szCs w:val="24"/>
          <w:lang w:val="sr-Cyrl-RS"/>
        </w:rPr>
        <w:t xml:space="preserve"> библиотека на следећи начин:</w:t>
      </w:r>
    </w:p>
    <w:p w:rsidR="004D4DD2" w:rsidRDefault="004D4DD2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отварања библиотека за рад са</w:t>
      </w:r>
      <w:r w:rsidR="00ED3089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корисницима обавити темељно чишћење просторија и обезбедити потребну количину прописане личне заштитне опреме и дезинфекционих средстава</w:t>
      </w:r>
      <w:r w:rsidR="00990549">
        <w:rPr>
          <w:rFonts w:ascii="Times New Roman" w:hAnsi="Times New Roman" w:cs="Times New Roman"/>
          <w:sz w:val="24"/>
          <w:szCs w:val="24"/>
          <w:lang w:val="sr-Cyrl-RS"/>
        </w:rPr>
        <w:t xml:space="preserve"> за дезинфекцију руку, радних и манипулативних површина</w:t>
      </w:r>
      <w:r w:rsidR="00ED30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3089" w:rsidRDefault="00ED3089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Испланирати и обележити коридоре за кретање </w:t>
      </w:r>
      <w:r w:rsidR="008D0CF3">
        <w:rPr>
          <w:rFonts w:ascii="Times New Roman" w:hAnsi="Times New Roman" w:cs="Times New Roman"/>
          <w:sz w:val="24"/>
          <w:szCs w:val="24"/>
          <w:lang w:val="sr-Cyrl-RS"/>
        </w:rPr>
        <w:t>запослених и корисника до издвојених места за преузимање грађе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110">
        <w:rPr>
          <w:rFonts w:ascii="Times New Roman" w:hAnsi="Times New Roman" w:cs="Times New Roman"/>
          <w:sz w:val="24"/>
          <w:szCs w:val="24"/>
          <w:lang w:val="sr-Cyrl-RS"/>
        </w:rPr>
        <w:t xml:space="preserve"> На улазним вратима библиотека</w:t>
      </w:r>
      <w:r w:rsidR="00952B66">
        <w:rPr>
          <w:rFonts w:ascii="Times New Roman" w:hAnsi="Times New Roman" w:cs="Times New Roman"/>
          <w:sz w:val="24"/>
          <w:szCs w:val="24"/>
          <w:lang w:val="sr-Cyrl-RS"/>
        </w:rPr>
        <w:t xml:space="preserve"> поставити дезобаријере.</w:t>
      </w:r>
    </w:p>
    <w:p w:rsidR="00ED3089" w:rsidRDefault="00ED3089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ношење заштитне опреме запослених </w:t>
      </w:r>
      <w:r w:rsidR="00990549">
        <w:rPr>
          <w:rFonts w:ascii="Times New Roman" w:hAnsi="Times New Roman" w:cs="Times New Roman"/>
          <w:sz w:val="24"/>
          <w:szCs w:val="24"/>
          <w:lang w:val="sr-Cyrl-RS"/>
        </w:rPr>
        <w:t>и корисника који долазе у просторије библиотеке.</w:t>
      </w:r>
    </w:p>
    <w:p w:rsidR="00990549" w:rsidRDefault="00990549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Придржавање мера социјалног дистанцирања – размак између 2 особе од 2 метра – било да се ради о запосленима или корисницима.</w:t>
      </w:r>
    </w:p>
    <w:p w:rsidR="00990549" w:rsidRDefault="00990549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сајту Филозофског факултета као и на улазним вратима сваке библиотеке навести правила понашања корисника.</w:t>
      </w:r>
    </w:p>
    <w:p w:rsidR="00961FA0" w:rsidRDefault="00990549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90549">
        <w:rPr>
          <w:rFonts w:ascii="Times New Roman" w:hAnsi="Times New Roman" w:cs="Times New Roman"/>
          <w:sz w:val="24"/>
          <w:szCs w:val="24"/>
          <w:lang w:val="sr-Cyrl-RS"/>
        </w:rPr>
        <w:t xml:space="preserve">Претраживање </w:t>
      </w:r>
      <w:r w:rsidR="00961FA0">
        <w:rPr>
          <w:rFonts w:ascii="Times New Roman" w:hAnsi="Times New Roman" w:cs="Times New Roman"/>
          <w:sz w:val="24"/>
          <w:szCs w:val="24"/>
          <w:lang w:val="sr-Cyrl-RS"/>
        </w:rPr>
        <w:t xml:space="preserve">библиотечко-информационе грађе </w:t>
      </w:r>
      <w:r w:rsidRPr="00990549">
        <w:rPr>
          <w:rFonts w:ascii="Times New Roman" w:hAnsi="Times New Roman" w:cs="Times New Roman"/>
          <w:sz w:val="24"/>
          <w:szCs w:val="24"/>
          <w:lang w:val="sr-Cyrl-RS"/>
        </w:rPr>
        <w:t>ограничити само на употребу електронских каталога</w:t>
      </w:r>
      <w:r w:rsidR="00961FA0">
        <w:rPr>
          <w:rFonts w:ascii="Times New Roman" w:hAnsi="Times New Roman" w:cs="Times New Roman"/>
          <w:sz w:val="24"/>
          <w:szCs w:val="24"/>
          <w:lang w:val="sr-Cyrl-RS"/>
        </w:rPr>
        <w:t xml:space="preserve"> (употреба лисних каталога није могућа</w:t>
      </w:r>
      <w:r w:rsidR="00270C58">
        <w:rPr>
          <w:rFonts w:ascii="Times New Roman" w:hAnsi="Times New Roman" w:cs="Times New Roman"/>
          <w:sz w:val="24"/>
          <w:szCs w:val="24"/>
          <w:lang w:val="sr-Cyrl-RS"/>
        </w:rPr>
        <w:t xml:space="preserve"> због епидемиолошких упутстава која су на снази</w:t>
      </w:r>
      <w:r w:rsidR="00952B66">
        <w:rPr>
          <w:rFonts w:ascii="Times New Roman" w:hAnsi="Times New Roman" w:cs="Times New Roman"/>
          <w:sz w:val="24"/>
          <w:szCs w:val="24"/>
          <w:lang w:val="sr-Cyrl-RS"/>
        </w:rPr>
        <w:t>, као ни директно претраживање полица са књигама и часописима</w:t>
      </w:r>
      <w:r w:rsidR="00961FA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905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61FA0">
        <w:rPr>
          <w:rFonts w:ascii="Times New Roman" w:hAnsi="Times New Roman" w:cs="Times New Roman"/>
          <w:sz w:val="24"/>
          <w:szCs w:val="24"/>
          <w:lang w:val="sr-Cyrl-RS"/>
        </w:rPr>
        <w:t>Процедура за наручивање грађе је следећа: корисници захтеве треба да доставе унапред, на имејл адресу Одељенских библиотека; преглед захтева ће извршити библиотекари и о доступности грађе, као и о времену преузимања исте обавестити корисника.</w:t>
      </w:r>
    </w:p>
    <w:p w:rsidR="00961FA0" w:rsidRDefault="00961FA0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Просторе читаоница организовати тако да служе само кратким задржавањима корисника – фотографисање грађе коју није могуће изнети ван библиотека, уз поштовање мера физичког дистанцирања.</w:t>
      </w:r>
    </w:p>
    <w:p w:rsidR="00961FA0" w:rsidRPr="00270C58" w:rsidRDefault="00961FA0" w:rsidP="00270C58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време Одељенских библиотека </w:t>
      </w:r>
      <w:r w:rsidR="00270C58">
        <w:rPr>
          <w:rFonts w:ascii="Times New Roman" w:hAnsi="Times New Roman" w:cs="Times New Roman"/>
          <w:sz w:val="24"/>
          <w:szCs w:val="24"/>
          <w:lang w:val="sr-Cyrl-RS"/>
        </w:rPr>
        <w:t xml:space="preserve">са корисницима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организовати у оквиру једне смене</w:t>
      </w:r>
      <w:r w:rsidR="00270C58">
        <w:rPr>
          <w:rFonts w:ascii="Times New Roman" w:hAnsi="Times New Roman" w:cs="Times New Roman"/>
          <w:sz w:val="24"/>
          <w:szCs w:val="24"/>
          <w:lang w:val="sr-Cyrl-RS"/>
        </w:rPr>
        <w:t xml:space="preserve"> до три пута недељно, у складу са потребама Одељења, </w:t>
      </w:r>
      <w:r w:rsidR="00952B66" w:rsidRPr="00270C58">
        <w:rPr>
          <w:rFonts w:ascii="Times New Roman" w:hAnsi="Times New Roman" w:cs="Times New Roman"/>
          <w:sz w:val="24"/>
          <w:szCs w:val="24"/>
          <w:lang w:val="sr-Cyrl-RS"/>
        </w:rPr>
        <w:t>уз обавезно најављивање библиотекарима</w:t>
      </w:r>
      <w:r w:rsidR="00270C58">
        <w:rPr>
          <w:rFonts w:ascii="Times New Roman" w:hAnsi="Times New Roman" w:cs="Times New Roman"/>
          <w:sz w:val="24"/>
          <w:szCs w:val="24"/>
          <w:lang w:val="sr-Cyrl-RS"/>
        </w:rPr>
        <w:t xml:space="preserve"> путем имејла</w:t>
      </w:r>
      <w:r w:rsidR="00952B66" w:rsidRPr="00270C58">
        <w:rPr>
          <w:rFonts w:ascii="Times New Roman" w:hAnsi="Times New Roman" w:cs="Times New Roman"/>
          <w:sz w:val="24"/>
          <w:szCs w:val="24"/>
          <w:lang w:val="sr-Cyrl-RS"/>
        </w:rPr>
        <w:t>, како би се смањило стварање непотребних гужви, те увећала могућност за ширење висура.</w:t>
      </w:r>
    </w:p>
    <w:p w:rsidR="00990549" w:rsidRDefault="00952B66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Раздвојити површине на којима се привремено одлажу враћене књиге, од оних на којима стоје књиге из депоа спремне за издавање. </w:t>
      </w:r>
    </w:p>
    <w:p w:rsidR="00952B66" w:rsidRDefault="00952B66" w:rsidP="00952B66">
      <w:pPr>
        <w:pStyle w:val="ListParagraph"/>
        <w:numPr>
          <w:ilvl w:val="0"/>
          <w:numId w:val="1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поновног издавања неопходно је да се враћена грађа не издаје најмање 24 сата. </w:t>
      </w:r>
    </w:p>
    <w:p w:rsidR="00F077FB" w:rsidRDefault="00F077FB" w:rsidP="00F077FB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77FB" w:rsidRDefault="00F077FB" w:rsidP="00F077FB">
      <w:pPr>
        <w:tabs>
          <w:tab w:val="left" w:pos="2835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Комисије за библиотеке</w:t>
      </w:r>
    </w:p>
    <w:p w:rsidR="00F077FB" w:rsidRDefault="00F077FB" w:rsidP="00F077FB">
      <w:pPr>
        <w:tabs>
          <w:tab w:val="left" w:pos="2835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Радмила Балабан</w:t>
      </w:r>
    </w:p>
    <w:p w:rsidR="00F077FB" w:rsidRDefault="00F077FB" w:rsidP="00F077F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                      </w:t>
      </w:r>
    </w:p>
    <w:p w:rsidR="00F077FB" w:rsidRPr="00F077FB" w:rsidRDefault="00F077FB" w:rsidP="00F077F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14.05.2020. </w:t>
      </w:r>
    </w:p>
    <w:sectPr w:rsidR="00F077FB" w:rsidRPr="00F077FB" w:rsidSect="00E00C2E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574"/>
    <w:multiLevelType w:val="hybridMultilevel"/>
    <w:tmpl w:val="19DC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2"/>
    <w:rsid w:val="00270C58"/>
    <w:rsid w:val="00480DCE"/>
    <w:rsid w:val="004D4DD2"/>
    <w:rsid w:val="004E4110"/>
    <w:rsid w:val="008D0CF3"/>
    <w:rsid w:val="00952B66"/>
    <w:rsid w:val="00961FA0"/>
    <w:rsid w:val="00990549"/>
    <w:rsid w:val="00D11C84"/>
    <w:rsid w:val="00E00C2E"/>
    <w:rsid w:val="00ED3089"/>
    <w:rsid w:val="00F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3B09"/>
  <w15:chartTrackingRefBased/>
  <w15:docId w15:val="{37EAB6E1-3B3D-42D7-906A-828BF4E4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Radmila</cp:lastModifiedBy>
  <cp:revision>9</cp:revision>
  <dcterms:created xsi:type="dcterms:W3CDTF">2020-05-14T10:40:00Z</dcterms:created>
  <dcterms:modified xsi:type="dcterms:W3CDTF">2020-05-14T12:00:00Z</dcterms:modified>
</cp:coreProperties>
</file>