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A" w:rsidRPr="00340F98" w:rsidRDefault="00760F2A" w:rsidP="00340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98">
        <w:rPr>
          <w:rFonts w:ascii="Times New Roman" w:hAnsi="Times New Roman" w:cs="Times New Roman"/>
          <w:b/>
          <w:sz w:val="24"/>
          <w:szCs w:val="24"/>
        </w:rPr>
        <w:t>ЕНГЛЕСКИ ЈЕЗИК 1</w:t>
      </w:r>
    </w:p>
    <w:p w:rsidR="00760F2A" w:rsidRDefault="00760F2A" w:rsidP="00340F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40F98">
        <w:rPr>
          <w:rFonts w:ascii="Times New Roman" w:hAnsi="Times New Roman" w:cs="Times New Roman"/>
          <w:b/>
          <w:sz w:val="24"/>
          <w:szCs w:val="24"/>
        </w:rPr>
        <w:t>РЕЗУЛТАТИ ТРЕЋЕГ ПОПРАВНОГ КОЛОКВИЈУМА</w:t>
      </w:r>
    </w:p>
    <w:p w:rsidR="00340F98" w:rsidRPr="00340F98" w:rsidRDefault="00340F98" w:rsidP="00340F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(24.09.2018. год.)</w:t>
      </w:r>
    </w:p>
    <w:p w:rsidR="00340F98" w:rsidRDefault="00340F98" w:rsidP="00340F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Број поена студената који  нису положили колоквијум означен је црвеном бојом.</w:t>
      </w:r>
    </w:p>
    <w:p w:rsidR="00340F98" w:rsidRPr="00340F98" w:rsidRDefault="00340F98" w:rsidP="00340F9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40F98">
        <w:rPr>
          <w:rFonts w:ascii="Times New Roman" w:hAnsi="Times New Roman" w:cs="Times New Roman"/>
          <w:sz w:val="24"/>
          <w:szCs w:val="24"/>
          <w:lang/>
        </w:rPr>
        <w:t>предметни наставник</w:t>
      </w:r>
    </w:p>
    <w:p w:rsidR="00340F98" w:rsidRPr="00340F98" w:rsidRDefault="00340F98" w:rsidP="00340F9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40F98">
        <w:rPr>
          <w:rFonts w:ascii="Times New Roman" w:hAnsi="Times New Roman" w:cs="Times New Roman"/>
          <w:sz w:val="24"/>
          <w:szCs w:val="24"/>
          <w:lang/>
        </w:rPr>
        <w:t>Маја Стевановић</w:t>
      </w:r>
    </w:p>
    <w:p w:rsidR="00340F98" w:rsidRPr="00340F98" w:rsidRDefault="00340F98" w:rsidP="00340F98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6"/>
        <w:gridCol w:w="2160"/>
        <w:gridCol w:w="1890"/>
        <w:gridCol w:w="1614"/>
      </w:tblGrid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76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60F2A" w:rsidRPr="00340F98" w:rsidRDefault="0076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890" w:type="dxa"/>
          </w:tcPr>
          <w:p w:rsidR="00760F2A" w:rsidRPr="00340F98" w:rsidRDefault="0076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614" w:type="dxa"/>
          </w:tcPr>
          <w:p w:rsidR="00760F2A" w:rsidRPr="00340F98" w:rsidRDefault="0076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 (број поена)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7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</w:rPr>
              <w:t xml:space="preserve">Шакић Данило 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АР170029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21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Миловановић Војин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АР160033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14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Матић Петар 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ИС170094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8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Станковић Никола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ФС140006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10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Андрић Ковина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ФС170016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11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Илић Теодора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СО170046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7</w:t>
            </w:r>
          </w:p>
        </w:tc>
      </w:tr>
      <w:tr w:rsidR="00760F2A" w:rsidRPr="00340F98" w:rsidTr="00340F98">
        <w:trPr>
          <w:jc w:val="center"/>
        </w:trPr>
        <w:tc>
          <w:tcPr>
            <w:tcW w:w="384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216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Бјеловић Славко</w:t>
            </w:r>
          </w:p>
        </w:tc>
        <w:tc>
          <w:tcPr>
            <w:tcW w:w="1890" w:type="dxa"/>
          </w:tcPr>
          <w:p w:rsidR="00760F2A" w:rsidRPr="00340F98" w:rsidRDefault="00340F9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sz w:val="24"/>
                <w:szCs w:val="24"/>
                <w:lang/>
              </w:rPr>
              <w:t>СО170051</w:t>
            </w:r>
          </w:p>
        </w:tc>
        <w:tc>
          <w:tcPr>
            <w:tcW w:w="1614" w:type="dxa"/>
            <w:vAlign w:val="center"/>
          </w:tcPr>
          <w:p w:rsidR="00760F2A" w:rsidRPr="00340F98" w:rsidRDefault="00340F98" w:rsidP="00340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340F98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13</w:t>
            </w:r>
          </w:p>
        </w:tc>
      </w:tr>
    </w:tbl>
    <w:p w:rsidR="00CA614C" w:rsidRPr="00760F2A" w:rsidRDefault="00CA614C"/>
    <w:sectPr w:rsidR="00CA614C" w:rsidRPr="00760F2A" w:rsidSect="00CA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60F2A"/>
    <w:rsid w:val="000749E8"/>
    <w:rsid w:val="00340F98"/>
    <w:rsid w:val="00760F2A"/>
    <w:rsid w:val="00CA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2018-09-24T14:42:00Z</dcterms:created>
  <dcterms:modified xsi:type="dcterms:W3CDTF">2018-09-24T21:14:00Z</dcterms:modified>
</cp:coreProperties>
</file>